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4CE6" w14:textId="76DAC3B7" w:rsidR="00201892" w:rsidRPr="00FE40AD" w:rsidRDefault="00FE40AD" w:rsidP="00201892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33501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E10106C" wp14:editId="79694DE4">
            <wp:simplePos x="0" y="0"/>
            <wp:positionH relativeFrom="column">
              <wp:posOffset>-590995</wp:posOffset>
            </wp:positionH>
            <wp:positionV relativeFrom="paragraph">
              <wp:posOffset>-879162</wp:posOffset>
            </wp:positionV>
            <wp:extent cx="1551710" cy="22039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10" cy="220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892" w:rsidRPr="00FE40AD">
        <w:rPr>
          <w:rFonts w:cstheme="minorHAnsi"/>
          <w:b/>
          <w:bCs/>
          <w:sz w:val="48"/>
          <w:szCs w:val="48"/>
          <w:u w:val="single"/>
        </w:rPr>
        <w:t>Growing Wildflowers</w:t>
      </w:r>
    </w:p>
    <w:p w14:paraId="5ED5D7D0" w14:textId="1905FADC" w:rsidR="00201892" w:rsidRPr="002A6B97" w:rsidRDefault="00201892" w:rsidP="00201892">
      <w:pPr>
        <w:jc w:val="center"/>
        <w:rPr>
          <w:rFonts w:cstheme="minorHAnsi"/>
          <w:sz w:val="28"/>
          <w:szCs w:val="28"/>
        </w:rPr>
      </w:pPr>
      <w:r w:rsidRPr="002A6B97">
        <w:rPr>
          <w:rFonts w:cstheme="minorHAnsi"/>
          <w:sz w:val="28"/>
          <w:szCs w:val="28"/>
        </w:rPr>
        <w:t xml:space="preserve">Scholarship Application: Terms and Conditions </w:t>
      </w:r>
    </w:p>
    <w:p w14:paraId="17A9437F" w14:textId="7C3420C9" w:rsidR="00201892" w:rsidRPr="00201892" w:rsidRDefault="00201892" w:rsidP="00201892">
      <w:pPr>
        <w:rPr>
          <w:rFonts w:cstheme="minorHAnsi"/>
          <w:sz w:val="28"/>
          <w:szCs w:val="28"/>
        </w:rPr>
      </w:pPr>
    </w:p>
    <w:p w14:paraId="35B26136" w14:textId="10A29539" w:rsidR="00201892" w:rsidRDefault="00201892" w:rsidP="00201892">
      <w:pPr>
        <w:rPr>
          <w:rFonts w:cstheme="minorHAnsi"/>
          <w:sz w:val="28"/>
          <w:szCs w:val="28"/>
        </w:rPr>
      </w:pPr>
      <w:r w:rsidRPr="00201892">
        <w:rPr>
          <w:rFonts w:cstheme="minorHAnsi"/>
          <w:b/>
          <w:bCs/>
          <w:sz w:val="28"/>
          <w:szCs w:val="28"/>
          <w:u w:val="single"/>
        </w:rPr>
        <w:t>Section A:</w:t>
      </w:r>
      <w:r>
        <w:rPr>
          <w:rFonts w:cstheme="minorHAnsi"/>
          <w:sz w:val="28"/>
          <w:szCs w:val="28"/>
        </w:rPr>
        <w:t xml:space="preserve"> </w:t>
      </w:r>
      <w:r w:rsidRPr="00201892">
        <w:rPr>
          <w:rFonts w:cstheme="minorHAnsi"/>
          <w:sz w:val="28"/>
          <w:szCs w:val="28"/>
        </w:rPr>
        <w:t>Individual Scholarship Applicant C</w:t>
      </w:r>
      <w:r w:rsidR="00755761">
        <w:rPr>
          <w:rFonts w:cstheme="minorHAnsi"/>
          <w:sz w:val="28"/>
          <w:szCs w:val="28"/>
        </w:rPr>
        <w:t xml:space="preserve">onditions </w:t>
      </w:r>
    </w:p>
    <w:p w14:paraId="1FFBA82A" w14:textId="2C037AF3" w:rsidR="00201892" w:rsidRPr="00201892" w:rsidRDefault="00201892" w:rsidP="002018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All of the following criteria must be met for scholarship eligibility:</w:t>
      </w:r>
    </w:p>
    <w:p w14:paraId="375D5BFE" w14:textId="66FCA272" w:rsidR="00201892" w:rsidRDefault="00201892" w:rsidP="0020189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Resident of the Commonwealth of Pennsylvania</w:t>
      </w:r>
      <w:r w:rsidR="00CD0BD1">
        <w:rPr>
          <w:rFonts w:cstheme="minorHAnsi"/>
          <w:sz w:val="28"/>
          <w:szCs w:val="28"/>
        </w:rPr>
        <w:t>.</w:t>
      </w:r>
    </w:p>
    <w:p w14:paraId="4410F9BB" w14:textId="5BA0962E" w:rsidR="00201892" w:rsidRDefault="00201892" w:rsidP="0020189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Meets the criteria of medically complex, as defined below:</w:t>
      </w:r>
    </w:p>
    <w:p w14:paraId="3AAE3834" w14:textId="5B137B56" w:rsidR="00201892" w:rsidRDefault="00201892" w:rsidP="00201892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 individual with one or more chronic conditions that cause severe functional limitations and require extensive medical support and/or assistance. </w:t>
      </w:r>
    </w:p>
    <w:p w14:paraId="156F81E3" w14:textId="663CB1C1" w:rsidR="00201892" w:rsidRDefault="00186821" w:rsidP="00186821">
      <w:pPr>
        <w:rPr>
          <w:rFonts w:cstheme="minorHAnsi"/>
          <w:sz w:val="28"/>
          <w:szCs w:val="28"/>
        </w:rPr>
      </w:pPr>
      <w:r w:rsidRPr="00186821">
        <w:rPr>
          <w:rFonts w:cstheme="minorHAnsi"/>
          <w:b/>
          <w:bCs/>
          <w:sz w:val="28"/>
          <w:szCs w:val="28"/>
          <w:u w:val="single"/>
        </w:rPr>
        <w:t>Section B:</w:t>
      </w: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Facility Scholarship Applicant C</w:t>
      </w:r>
      <w:r w:rsidR="00755761">
        <w:rPr>
          <w:rFonts w:cstheme="minorHAnsi"/>
          <w:sz w:val="28"/>
          <w:szCs w:val="28"/>
        </w:rPr>
        <w:t xml:space="preserve">onditions </w:t>
      </w:r>
    </w:p>
    <w:p w14:paraId="261C4C1E" w14:textId="0694F6F3" w:rsidR="00186821" w:rsidRDefault="00186821" w:rsidP="00186821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 of the following criteria must be met for scholarship eligibility:</w:t>
      </w:r>
    </w:p>
    <w:p w14:paraId="1BD280A0" w14:textId="0758F195" w:rsidR="00186821" w:rsidRDefault="00186821" w:rsidP="0018682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Facility </w:t>
      </w:r>
      <w:r w:rsidR="00CD0BD1">
        <w:rPr>
          <w:rFonts w:cstheme="minorHAnsi"/>
          <w:sz w:val="28"/>
          <w:szCs w:val="28"/>
        </w:rPr>
        <w:t xml:space="preserve">has an </w:t>
      </w:r>
      <w:r>
        <w:rPr>
          <w:rFonts w:cstheme="minorHAnsi"/>
          <w:sz w:val="28"/>
          <w:szCs w:val="28"/>
        </w:rPr>
        <w:t>established</w:t>
      </w:r>
      <w:r w:rsidR="00CD0BD1">
        <w:rPr>
          <w:rFonts w:cstheme="minorHAnsi"/>
          <w:sz w:val="28"/>
          <w:szCs w:val="28"/>
        </w:rPr>
        <w:t xml:space="preserve"> residency</w:t>
      </w:r>
      <w:r>
        <w:rPr>
          <w:rFonts w:cstheme="minorHAnsi"/>
          <w:sz w:val="28"/>
          <w:szCs w:val="28"/>
        </w:rPr>
        <w:t xml:space="preserve"> within the Commonwealth of Pennsylvania</w:t>
      </w:r>
      <w:r w:rsidR="00CD0BD1">
        <w:rPr>
          <w:rFonts w:cstheme="minorHAnsi"/>
          <w:sz w:val="28"/>
          <w:szCs w:val="28"/>
        </w:rPr>
        <w:t>.</w:t>
      </w:r>
    </w:p>
    <w:p w14:paraId="69403EEC" w14:textId="61CD59E9" w:rsidR="00186821" w:rsidRDefault="00186821" w:rsidP="0018682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Facility serves children and their families within a community. </w:t>
      </w:r>
    </w:p>
    <w:p w14:paraId="714C56A1" w14:textId="6BE7108C" w:rsidR="00FE40AD" w:rsidRDefault="00186821" w:rsidP="00FE40A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Facility</w:t>
      </w:r>
      <w:r w:rsidR="0065491F">
        <w:rPr>
          <w:rFonts w:cstheme="minorHAnsi"/>
          <w:sz w:val="28"/>
          <w:szCs w:val="28"/>
        </w:rPr>
        <w:t xml:space="preserve"> is able/willing to</w:t>
      </w:r>
      <w:r>
        <w:rPr>
          <w:rFonts w:cstheme="minorHAnsi"/>
          <w:sz w:val="28"/>
          <w:szCs w:val="28"/>
        </w:rPr>
        <w:t xml:space="preserve"> provide services to children with complex medical needs. </w:t>
      </w:r>
    </w:p>
    <w:p w14:paraId="4CF9456E" w14:textId="3AF414F5" w:rsidR="002A6B97" w:rsidRDefault="002A6B97" w:rsidP="002A6B97">
      <w:pPr>
        <w:rPr>
          <w:rFonts w:cstheme="minorHAnsi"/>
          <w:sz w:val="28"/>
          <w:szCs w:val="28"/>
        </w:rPr>
      </w:pPr>
    </w:p>
    <w:p w14:paraId="3D4A12EC" w14:textId="1481876E" w:rsidR="002A6B97" w:rsidRDefault="002A6B97" w:rsidP="002A6B97">
      <w:pPr>
        <w:rPr>
          <w:rFonts w:cstheme="minorHAnsi"/>
          <w:sz w:val="28"/>
          <w:szCs w:val="28"/>
        </w:rPr>
      </w:pPr>
      <w:r w:rsidRPr="00502CBE">
        <w:rPr>
          <w:rFonts w:cstheme="minorHAnsi"/>
          <w:b/>
          <w:bCs/>
          <w:sz w:val="28"/>
          <w:szCs w:val="28"/>
          <w:u w:val="single"/>
        </w:rPr>
        <w:t xml:space="preserve">Section </w:t>
      </w:r>
      <w:r>
        <w:rPr>
          <w:rFonts w:cstheme="minorHAnsi"/>
          <w:b/>
          <w:bCs/>
          <w:sz w:val="28"/>
          <w:szCs w:val="28"/>
          <w:u w:val="single"/>
        </w:rPr>
        <w:t>C</w:t>
      </w:r>
      <w:r w:rsidRPr="00502CBE">
        <w:rPr>
          <w:rFonts w:cstheme="minorHAnsi"/>
          <w:b/>
          <w:bCs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</w:rPr>
        <w:t xml:space="preserve"> Scholarship Limitations</w:t>
      </w:r>
    </w:p>
    <w:p w14:paraId="5DC4B07D" w14:textId="77777777" w:rsidR="002A6B97" w:rsidRDefault="002A6B97" w:rsidP="002A6B9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Individuals and facilities will only be awarded 1 scholarship within a 6-month period. </w:t>
      </w:r>
    </w:p>
    <w:p w14:paraId="5DB3938F" w14:textId="77777777" w:rsidR="002A6B97" w:rsidRDefault="002A6B97" w:rsidP="002A6B9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Individual Scholarship life-long cap: $10,000</w:t>
      </w:r>
    </w:p>
    <w:p w14:paraId="4D30C138" w14:textId="77777777" w:rsidR="002A6B97" w:rsidRDefault="002A6B97" w:rsidP="002A6B9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Facility Scholarship life-long cap: $15,000</w:t>
      </w:r>
    </w:p>
    <w:p w14:paraId="62716D3D" w14:textId="77777777" w:rsidR="002A6B97" w:rsidRPr="00502CBE" w:rsidRDefault="002A6B97" w:rsidP="002A6B9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Applications status shall not be impacted </w:t>
      </w:r>
      <w:r w:rsidRPr="00186821">
        <w:rPr>
          <w:rFonts w:cstheme="minorHAnsi"/>
          <w:sz w:val="28"/>
          <w:szCs w:val="28"/>
        </w:rPr>
        <w:t>on the basis of race, color, religion (creed), gender, gender expression, age, national origin (ancestry), disability, marital status, sexual orientation, or military status</w:t>
      </w:r>
      <w:r>
        <w:rPr>
          <w:rFonts w:cstheme="minorHAnsi"/>
          <w:sz w:val="28"/>
          <w:szCs w:val="28"/>
        </w:rPr>
        <w:t xml:space="preserve">.  </w:t>
      </w:r>
    </w:p>
    <w:p w14:paraId="40D4C303" w14:textId="77777777" w:rsidR="002A6B97" w:rsidRPr="002A6B97" w:rsidRDefault="002A6B97" w:rsidP="002A6B97">
      <w:pPr>
        <w:rPr>
          <w:rFonts w:cstheme="minorHAnsi"/>
          <w:sz w:val="28"/>
          <w:szCs w:val="28"/>
        </w:rPr>
      </w:pPr>
    </w:p>
    <w:p w14:paraId="7571433E" w14:textId="3D5A68FF" w:rsidR="006757DE" w:rsidRDefault="00186821" w:rsidP="00186821">
      <w:pPr>
        <w:rPr>
          <w:rFonts w:cstheme="minorHAnsi"/>
          <w:sz w:val="28"/>
          <w:szCs w:val="28"/>
        </w:rPr>
      </w:pPr>
      <w:r w:rsidRPr="00186821">
        <w:rPr>
          <w:rFonts w:cstheme="minorHAnsi"/>
          <w:b/>
          <w:bCs/>
          <w:sz w:val="28"/>
          <w:szCs w:val="28"/>
          <w:u w:val="single"/>
        </w:rPr>
        <w:lastRenderedPageBreak/>
        <w:t xml:space="preserve">Section </w:t>
      </w:r>
      <w:r w:rsidR="002A6B97">
        <w:rPr>
          <w:rFonts w:cstheme="minorHAnsi"/>
          <w:b/>
          <w:bCs/>
          <w:sz w:val="28"/>
          <w:szCs w:val="28"/>
          <w:u w:val="single"/>
        </w:rPr>
        <w:t>D</w:t>
      </w:r>
      <w:r w:rsidRPr="00186821">
        <w:rPr>
          <w:rFonts w:cstheme="minorHAnsi"/>
          <w:b/>
          <w:bCs/>
          <w:sz w:val="28"/>
          <w:szCs w:val="28"/>
          <w:u w:val="single"/>
        </w:rPr>
        <w:t>:</w:t>
      </w:r>
      <w:r w:rsidRPr="00186821">
        <w:rPr>
          <w:rFonts w:cstheme="minorHAnsi"/>
          <w:sz w:val="28"/>
          <w:szCs w:val="28"/>
        </w:rPr>
        <w:t xml:space="preserve"> Scholarship Terms</w:t>
      </w:r>
    </w:p>
    <w:p w14:paraId="3F6F1D54" w14:textId="248CF437" w:rsidR="00186821" w:rsidRDefault="00186821" w:rsidP="001868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Only completed scholarship applications will be reviewed.</w:t>
      </w:r>
    </w:p>
    <w:p w14:paraId="4E81A664" w14:textId="4875EF19" w:rsidR="00502CBE" w:rsidRDefault="00502CBE" w:rsidP="001868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Applications that do not meet with above criteria will be denied. </w:t>
      </w:r>
    </w:p>
    <w:p w14:paraId="6F626D91" w14:textId="1FB39CDC" w:rsidR="0065491F" w:rsidRPr="0065491F" w:rsidRDefault="0065491F" w:rsidP="0065491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Scholarship applications can be denied by the Board of Directors for reasons that do not require disclosure.  </w:t>
      </w:r>
    </w:p>
    <w:p w14:paraId="78EBA4DB" w14:textId="0751FCA1" w:rsidR="002C0196" w:rsidRDefault="002C0196" w:rsidP="001868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Applications will receive a “Notice of Receipt” when completed applications are received and enter review process. </w:t>
      </w:r>
    </w:p>
    <w:p w14:paraId="12DD7ED9" w14:textId="5ED75E91" w:rsidR="002C0196" w:rsidRDefault="002C0196" w:rsidP="001868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Applications will be reviewed by the Board of Directors and a determination will be made within 30 days of “Notice of Receipt”. </w:t>
      </w:r>
    </w:p>
    <w:p w14:paraId="0753C11D" w14:textId="01756B0C" w:rsidR="005673D1" w:rsidRDefault="005673D1" w:rsidP="0018682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Scholarship determination will be classified as one of the following categories:</w:t>
      </w:r>
    </w:p>
    <w:p w14:paraId="4F4B4AE7" w14:textId="5C1E9CAA" w:rsidR="005673D1" w:rsidRDefault="005673D1" w:rsidP="005673D1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Approved</w:t>
      </w:r>
    </w:p>
    <w:p w14:paraId="1D6D182D" w14:textId="5D12D7D4" w:rsidR="005673D1" w:rsidRDefault="005673D1" w:rsidP="005673D1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Approved with Revisions</w:t>
      </w:r>
    </w:p>
    <w:p w14:paraId="5CD1B2B4" w14:textId="504FFAFA" w:rsidR="005673D1" w:rsidRDefault="005673D1" w:rsidP="005673D1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Denied </w:t>
      </w:r>
    </w:p>
    <w:p w14:paraId="275C1FAA" w14:textId="7B64A86D" w:rsidR="005673D1" w:rsidRDefault="005673D1" w:rsidP="005673D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Applications that are classified as “Approved with Revisions” will have 30 days to submit requested revisions for potential approval. </w:t>
      </w:r>
    </w:p>
    <w:p w14:paraId="7C7EE976" w14:textId="7F22EDE7" w:rsidR="00502CBE" w:rsidRPr="00502CBE" w:rsidRDefault="00FE40AD" w:rsidP="00502CBE">
      <w:pPr>
        <w:rPr>
          <w:rFonts w:cstheme="minorHAnsi"/>
          <w:sz w:val="28"/>
          <w:szCs w:val="28"/>
        </w:rPr>
      </w:pPr>
      <w:r w:rsidRPr="00233501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5E0185C" wp14:editId="1F07BF0C">
            <wp:simplePos x="0" y="0"/>
            <wp:positionH relativeFrom="margin">
              <wp:posOffset>1896819</wp:posOffset>
            </wp:positionH>
            <wp:positionV relativeFrom="paragraph">
              <wp:posOffset>628180</wp:posOffset>
            </wp:positionV>
            <wp:extent cx="1911560" cy="27151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60" cy="271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CBE" w:rsidRPr="00502C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2878" w14:textId="77777777" w:rsidR="00B04279" w:rsidRDefault="00B04279" w:rsidP="002A6B97">
      <w:pPr>
        <w:spacing w:after="0" w:line="240" w:lineRule="auto"/>
      </w:pPr>
      <w:r>
        <w:separator/>
      </w:r>
    </w:p>
  </w:endnote>
  <w:endnote w:type="continuationSeparator" w:id="0">
    <w:p w14:paraId="5D1CED29" w14:textId="77777777" w:rsidR="00B04279" w:rsidRDefault="00B04279" w:rsidP="002A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073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756A8" w14:textId="745C0795" w:rsidR="002A6B97" w:rsidRDefault="002A6B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6CCEA" w14:textId="77777777" w:rsidR="002A6B97" w:rsidRDefault="002A6B97" w:rsidP="002A6B97">
    <w:pPr>
      <w:jc w:val="center"/>
    </w:pPr>
    <w:r>
      <w:t>Growing Wildflowers</w:t>
    </w:r>
  </w:p>
  <w:p w14:paraId="24A00CFE" w14:textId="387016CB" w:rsidR="002A6B97" w:rsidRPr="00A81F35" w:rsidRDefault="002A6B97" w:rsidP="002A6B97">
    <w:pPr>
      <w:jc w:val="center"/>
      <w:rPr>
        <w:rFonts w:cstheme="minorHAnsi"/>
        <w:sz w:val="24"/>
        <w:szCs w:val="24"/>
      </w:rPr>
    </w:pPr>
    <w:r w:rsidRPr="00A81F35">
      <w:rPr>
        <w:rFonts w:cstheme="minorHAnsi"/>
        <w:sz w:val="24"/>
        <w:szCs w:val="24"/>
      </w:rPr>
      <w:t xml:space="preserve">Scholarship </w:t>
    </w:r>
    <w:r>
      <w:rPr>
        <w:rFonts w:cstheme="minorHAnsi"/>
        <w:sz w:val="24"/>
        <w:szCs w:val="24"/>
      </w:rPr>
      <w:t>Terms and Conditions</w:t>
    </w:r>
  </w:p>
  <w:p w14:paraId="4822978A" w14:textId="77777777" w:rsidR="002A6B97" w:rsidRDefault="002A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B8DF" w14:textId="77777777" w:rsidR="00B04279" w:rsidRDefault="00B04279" w:rsidP="002A6B97">
      <w:pPr>
        <w:spacing w:after="0" w:line="240" w:lineRule="auto"/>
      </w:pPr>
      <w:r>
        <w:separator/>
      </w:r>
    </w:p>
  </w:footnote>
  <w:footnote w:type="continuationSeparator" w:id="0">
    <w:p w14:paraId="7A8B4DC3" w14:textId="77777777" w:rsidR="00B04279" w:rsidRDefault="00B04279" w:rsidP="002A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63F"/>
    <w:multiLevelType w:val="hybridMultilevel"/>
    <w:tmpl w:val="907C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3564"/>
    <w:multiLevelType w:val="hybridMultilevel"/>
    <w:tmpl w:val="03DC8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B0235"/>
    <w:multiLevelType w:val="hybridMultilevel"/>
    <w:tmpl w:val="B1268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92"/>
    <w:rsid w:val="00186821"/>
    <w:rsid w:val="00201892"/>
    <w:rsid w:val="002A6B97"/>
    <w:rsid w:val="002C0196"/>
    <w:rsid w:val="00502CBE"/>
    <w:rsid w:val="005673D1"/>
    <w:rsid w:val="0065491F"/>
    <w:rsid w:val="006757DE"/>
    <w:rsid w:val="00755761"/>
    <w:rsid w:val="00B04279"/>
    <w:rsid w:val="00CC7AED"/>
    <w:rsid w:val="00CD0BD1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316D"/>
  <w15:chartTrackingRefBased/>
  <w15:docId w15:val="{188D172C-1F80-44FA-8114-D9AD34C5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97"/>
  </w:style>
  <w:style w:type="paragraph" w:styleId="Footer">
    <w:name w:val="footer"/>
    <w:basedOn w:val="Normal"/>
    <w:link w:val="FooterChar"/>
    <w:uiPriority w:val="99"/>
    <w:unhideWhenUsed/>
    <w:rsid w:val="002A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Koyste</dc:creator>
  <cp:keywords/>
  <dc:description/>
  <cp:lastModifiedBy>14843331710</cp:lastModifiedBy>
  <cp:revision>10</cp:revision>
  <dcterms:created xsi:type="dcterms:W3CDTF">2022-01-11T18:36:00Z</dcterms:created>
  <dcterms:modified xsi:type="dcterms:W3CDTF">2022-02-08T18:38:00Z</dcterms:modified>
</cp:coreProperties>
</file>